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9E2E" w14:textId="2E3D1D19" w:rsidR="00260E48" w:rsidRDefault="00260E48" w:rsidP="00260E48">
      <w:pPr>
        <w:ind w:left="5040"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FB5079" wp14:editId="1348006D">
            <wp:extent cx="1504950" cy="1504950"/>
            <wp:effectExtent l="0" t="0" r="0" b="0"/>
            <wp:docPr id="2033224832" name="Picture 1" descr="A logo with a lighthous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224832" name="Picture 1" descr="A logo with a lighthouse and w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E6D3" w14:textId="77777777" w:rsidR="00260E48" w:rsidRDefault="00260E48" w:rsidP="00D95B3A">
      <w:pPr>
        <w:jc w:val="center"/>
        <w:rPr>
          <w:sz w:val="28"/>
          <w:szCs w:val="28"/>
        </w:rPr>
      </w:pPr>
    </w:p>
    <w:p w14:paraId="70B4D076" w14:textId="77777777" w:rsidR="008D0A15" w:rsidRPr="008D0A15" w:rsidRDefault="008D0A15" w:rsidP="008D0A15">
      <w:pPr>
        <w:jc w:val="center"/>
        <w:rPr>
          <w:sz w:val="28"/>
          <w:szCs w:val="28"/>
          <w:lang w:val="es-ES"/>
        </w:rPr>
      </w:pPr>
      <w:r w:rsidRPr="008D0A15">
        <w:rPr>
          <w:sz w:val="28"/>
          <w:szCs w:val="28"/>
          <w:lang w:val="es-ES"/>
        </w:rPr>
        <w:t>Pacto de la Congregación Faro de la Conferencia Río Texas</w:t>
      </w:r>
    </w:p>
    <w:p w14:paraId="1034C4A8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Varias congregaciones locales en la Conferencia Río Texas ya se han desafiliado o se están desafiliando actualmente de la Iglesia Metodista Unida y muchos miembros metodistas unidos se encuentran alienados o excluidos a través de las acciones de congregaciones desafiliadas. Como resultado, muchas de las Iglesias Metodistas Unidas que quedan están comprometidas a ser una “Congregación Faro”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,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que se </w:t>
      </w:r>
      <w:proofErr w:type="gramStart"/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declara como</w:t>
      </w:r>
      <w:proofErr w:type="gramEnd"/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un refugio seguro para las personas que buscan seguir siendo metodistas unidas.</w:t>
      </w:r>
    </w:p>
    <w:p w14:paraId="5369134F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Una Congregación Metodista Unida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Faro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se mantiene firme en seguir siendo metodista unida con un compromiso de hospitalidad, dando la bienvenida a todas las personas con respeto, hospitalidad, amor y gracia consistentes con el Espíritu de Jesucristo.</w:t>
      </w:r>
    </w:p>
    <w:p w14:paraId="011692F9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Como Iglesia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Faro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, entendemos que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el 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adoptar esta resolución significa que elevaremos la hospitalidad hacia los demás para convertirla en una visión central de nuestra congregación. Entendemos que, si bien damos la bienvenida a todos los que deseen adorar con nosotros, las personas que buscan un puerto seguro pueden estar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en </w:t>
      </w:r>
      <w:proofErr w:type="spellStart"/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conec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ción</w:t>
      </w:r>
      <w:proofErr w:type="spellEnd"/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a nuestra congregación por un corto tiempo o toda la vida.</w:t>
      </w:r>
    </w:p>
    <w:p w14:paraId="5A1102B1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Nos comprometemos a escuchar intencionalmente a aquellas personas que se quedaron sin un hogar en la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IMU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para que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ellas nos 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puedan ayudar a guiar nuestra respuesta y ministerio con ellos. Nos comprometemos a trabajar con otras congregaciones de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Iglesias Faro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,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con 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nuestro distrito y nuestra conferencia para formar una red que pueda servir a todos aquellos en la Conferencia Río Texas que han sido desplazados por la desafiliación de sus iglesias de origen,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ya que 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a menudo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son 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las únicas congregaciones de la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IMU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en </w:t>
      </w:r>
      <w:proofErr w:type="gramStart"/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su comunidades</w:t>
      </w:r>
      <w:proofErr w:type="gramEnd"/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.</w:t>
      </w:r>
    </w:p>
    <w:p w14:paraId="59A12EE5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Hemos completado la capacitación en video para ser una Congregación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Faro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(adjunte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su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certificación de finalización), tuvimos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conversac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iones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franc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as con el liderazgo de nuestra iglesia y votamos o llegamos a un consenso para firmar la resolución a continuación.</w:t>
      </w:r>
    </w:p>
    <w:p w14:paraId="1790F065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Resolución: Por lo tanto, el Con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cili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o de la Iglesia de ______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IMU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declara a _____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IMU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de _____, Texas como una “Congregación Faro” de la Conferencia Río Texas y ofrece su amor, oraciones, 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lastRenderedPageBreak/>
        <w:t>compañerismo y ministerio a los fieles metodistas unidos, o a cualquier otra persona. que ha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n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sido p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er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judicad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os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, alienad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os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o abandonad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os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por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medio d</w:t>
      </w: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el proceso de desafiliación.</w:t>
      </w:r>
    </w:p>
    <w:p w14:paraId="2E630711" w14:textId="77777777" w:rsidR="008D0A15" w:rsidRPr="00226C5A" w:rsidRDefault="008D0A15" w:rsidP="008D0A15">
      <w:pPr>
        <w:pStyle w:val="HTMLPreformatted"/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  <w:szCs w:val="24"/>
        </w:rPr>
      </w:pPr>
      <w:r w:rsidRPr="00226C5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Firmado....</w:t>
      </w:r>
    </w:p>
    <w:p w14:paraId="02F6D5EC" w14:textId="2BF5CFE1" w:rsidR="00473B0D" w:rsidRDefault="00473B0D" w:rsidP="008D0A15"/>
    <w:sectPr w:rsidR="0047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3"/>
    <w:rsid w:val="0002190A"/>
    <w:rsid w:val="00260E48"/>
    <w:rsid w:val="00334703"/>
    <w:rsid w:val="00473B0D"/>
    <w:rsid w:val="004E0443"/>
    <w:rsid w:val="005D7DA9"/>
    <w:rsid w:val="007556CD"/>
    <w:rsid w:val="007F2DA9"/>
    <w:rsid w:val="008D0A15"/>
    <w:rsid w:val="00A758C1"/>
    <w:rsid w:val="00C12981"/>
    <w:rsid w:val="00D002DE"/>
    <w:rsid w:val="00D67E18"/>
    <w:rsid w:val="00D95B3A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91F7"/>
  <w15:chartTrackingRefBased/>
  <w15:docId w15:val="{66D4600D-7707-4020-91F0-E3A406F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A1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8D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817DA-B85D-6C41-92E5-306CD2E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Austin Newton</cp:lastModifiedBy>
  <cp:revision>2</cp:revision>
  <dcterms:created xsi:type="dcterms:W3CDTF">2023-08-25T16:04:00Z</dcterms:created>
  <dcterms:modified xsi:type="dcterms:W3CDTF">2023-08-25T16:04:00Z</dcterms:modified>
</cp:coreProperties>
</file>